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pPr w:leftFromText="141" w:rightFromText="141" w:vertAnchor="text" w:horzAnchor="margin" w:tblpXSpec="center" w:tblpY="429"/>
        <w:tblOverlap w:val="never"/>
        <w:tblW w:w="6941" w:type="dxa"/>
        <w:tblLook w:val="04A0" w:firstRow="1" w:lastRow="0" w:firstColumn="1" w:lastColumn="0" w:noHBand="0" w:noVBand="1"/>
      </w:tblPr>
      <w:tblGrid>
        <w:gridCol w:w="3000"/>
        <w:gridCol w:w="1365"/>
        <w:gridCol w:w="1341"/>
        <w:gridCol w:w="1235"/>
      </w:tblGrid>
      <w:tr w:rsidR="00E8704A" w:rsidRPr="009E7F25" w:rsidTr="00E8704A">
        <w:trPr>
          <w:trHeight w:val="198"/>
        </w:trPr>
        <w:tc>
          <w:tcPr>
            <w:tcW w:w="6941" w:type="dxa"/>
            <w:gridSpan w:val="4"/>
          </w:tcPr>
          <w:p w:rsidR="00E8704A" w:rsidRPr="009E7F25" w:rsidRDefault="00E8704A" w:rsidP="00E8704A">
            <w:pPr>
              <w:tabs>
                <w:tab w:val="left" w:pos="1020"/>
              </w:tabs>
              <w:jc w:val="center"/>
              <w:rPr>
                <w:rFonts w:ascii="Arial" w:hAnsi="Arial" w:cs="Arial"/>
                <w:b/>
              </w:rPr>
            </w:pPr>
            <w:r w:rsidRPr="009E7F25">
              <w:rPr>
                <w:rFonts w:ascii="Arial" w:hAnsi="Arial" w:cs="Arial"/>
                <w:b/>
              </w:rPr>
              <w:t xml:space="preserve">Wertungskriterien </w:t>
            </w:r>
          </w:p>
        </w:tc>
      </w:tr>
      <w:tr w:rsidR="00E8704A" w:rsidRPr="009E7F25" w:rsidTr="00E8704A">
        <w:trPr>
          <w:trHeight w:val="585"/>
        </w:trPr>
        <w:tc>
          <w:tcPr>
            <w:tcW w:w="3000" w:type="dxa"/>
            <w:vMerge w:val="restart"/>
          </w:tcPr>
          <w:p w:rsidR="00E8704A" w:rsidRPr="009E7F25" w:rsidRDefault="00E8704A" w:rsidP="00E8704A">
            <w:pPr>
              <w:pStyle w:val="Default"/>
              <w:rPr>
                <w:b/>
                <w:sz w:val="22"/>
                <w:szCs w:val="22"/>
              </w:rPr>
            </w:pPr>
          </w:p>
          <w:p w:rsidR="00E8704A" w:rsidRPr="009E7F25" w:rsidRDefault="00E8704A" w:rsidP="00E8704A">
            <w:pPr>
              <w:pStyle w:val="Default"/>
              <w:rPr>
                <w:b/>
                <w:sz w:val="22"/>
                <w:szCs w:val="22"/>
              </w:rPr>
            </w:pPr>
          </w:p>
          <w:p w:rsidR="00E8704A" w:rsidRPr="009E7F25" w:rsidRDefault="00E8704A" w:rsidP="00E8704A">
            <w:pPr>
              <w:pStyle w:val="Default"/>
            </w:pPr>
            <w:r w:rsidRPr="009E7F25">
              <w:rPr>
                <w:b/>
                <w:sz w:val="22"/>
                <w:szCs w:val="22"/>
              </w:rPr>
              <w:t>Kundendienst / Service</w:t>
            </w:r>
            <w:r w:rsidRPr="009E7F25">
              <w:t xml:space="preserve"> </w:t>
            </w:r>
          </w:p>
          <w:p w:rsidR="00E8704A" w:rsidRPr="009E7F25" w:rsidRDefault="00E8704A" w:rsidP="00E8704A">
            <w:pPr>
              <w:pStyle w:val="Default"/>
              <w:rPr>
                <w:b/>
                <w:sz w:val="22"/>
                <w:szCs w:val="22"/>
              </w:rPr>
            </w:pPr>
            <w:r w:rsidRPr="009E7F25">
              <w:rPr>
                <w:sz w:val="22"/>
                <w:szCs w:val="22"/>
              </w:rPr>
              <w:t>= Schnelligkeit und Reaktion auf Anfragen sowie Wahrnehmung kurzfristiger Vor-Ort Termine</w:t>
            </w:r>
          </w:p>
        </w:tc>
        <w:tc>
          <w:tcPr>
            <w:tcW w:w="1365" w:type="dxa"/>
          </w:tcPr>
          <w:p w:rsidR="00E8704A" w:rsidRPr="009E7F25" w:rsidRDefault="00E8704A" w:rsidP="00E8704A">
            <w:pPr>
              <w:tabs>
                <w:tab w:val="left" w:pos="10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2-5</w:t>
            </w:r>
            <w:r w:rsidRPr="009E7F2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Werkt</w:t>
            </w:r>
            <w:r w:rsidRPr="009E7F25">
              <w:rPr>
                <w:rFonts w:ascii="Arial" w:hAnsi="Arial" w:cs="Arial"/>
              </w:rPr>
              <w:t xml:space="preserve">age nach Mitteilung durch LK </w:t>
            </w:r>
          </w:p>
        </w:tc>
        <w:tc>
          <w:tcPr>
            <w:tcW w:w="1341" w:type="dxa"/>
          </w:tcPr>
          <w:p w:rsidR="00E8704A" w:rsidRPr="009E7F25" w:rsidRDefault="00E8704A" w:rsidP="00E8704A">
            <w:pPr>
              <w:tabs>
                <w:tab w:val="left" w:pos="10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6-10</w:t>
            </w:r>
            <w:r w:rsidRPr="009E7F2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Werkt</w:t>
            </w:r>
            <w:r w:rsidRPr="009E7F25">
              <w:rPr>
                <w:rFonts w:ascii="Arial" w:hAnsi="Arial" w:cs="Arial"/>
              </w:rPr>
              <w:t>age nach Mitteilung durch LK</w:t>
            </w:r>
          </w:p>
        </w:tc>
        <w:tc>
          <w:tcPr>
            <w:tcW w:w="1235" w:type="dxa"/>
          </w:tcPr>
          <w:p w:rsidR="00E8704A" w:rsidRPr="009E7F25" w:rsidRDefault="00E8704A" w:rsidP="00E8704A">
            <w:pPr>
              <w:tabs>
                <w:tab w:val="left" w:pos="10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11-15</w:t>
            </w:r>
            <w:r w:rsidRPr="009E7F2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Werktage</w:t>
            </w:r>
            <w:r w:rsidRPr="009E7F25">
              <w:rPr>
                <w:rFonts w:ascii="Arial" w:hAnsi="Arial" w:cs="Arial"/>
              </w:rPr>
              <w:t xml:space="preserve"> nach Mitteilung durch LK</w:t>
            </w:r>
          </w:p>
        </w:tc>
      </w:tr>
      <w:tr w:rsidR="00E8704A" w:rsidRPr="009E7F25" w:rsidTr="00E8704A">
        <w:trPr>
          <w:trHeight w:val="585"/>
        </w:trPr>
        <w:tc>
          <w:tcPr>
            <w:tcW w:w="3000" w:type="dxa"/>
            <w:vMerge/>
          </w:tcPr>
          <w:p w:rsidR="00E8704A" w:rsidRPr="009E7F25" w:rsidRDefault="00E8704A" w:rsidP="00E8704A">
            <w:pPr>
              <w:pStyle w:val="Default"/>
              <w:rPr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52"/>
            </w:rPr>
            <w:id w:val="309221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65" w:type="dxa"/>
              </w:tcPr>
              <w:p w:rsidR="00E8704A" w:rsidRPr="009E7F25" w:rsidRDefault="00312D02" w:rsidP="00E8704A">
                <w:pPr>
                  <w:tabs>
                    <w:tab w:val="left" w:pos="1020"/>
                  </w:tabs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5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52"/>
            </w:rPr>
            <w:id w:val="234758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1" w:type="dxa"/>
              </w:tcPr>
              <w:p w:rsidR="00E8704A" w:rsidRPr="009E7F25" w:rsidRDefault="00312D02" w:rsidP="00E8704A">
                <w:pPr>
                  <w:tabs>
                    <w:tab w:val="left" w:pos="1020"/>
                  </w:tabs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5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52"/>
            </w:rPr>
            <w:id w:val="182916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5" w:type="dxa"/>
              </w:tcPr>
              <w:p w:rsidR="00E8704A" w:rsidRPr="009E7F25" w:rsidRDefault="00312D02" w:rsidP="00E8704A">
                <w:pPr>
                  <w:tabs>
                    <w:tab w:val="left" w:pos="1020"/>
                  </w:tabs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52"/>
                  </w:rPr>
                  <w:t>☐</w:t>
                </w:r>
              </w:p>
            </w:tc>
          </w:sdtContent>
        </w:sdt>
      </w:tr>
      <w:tr w:rsidR="00E8704A" w:rsidRPr="009E7F25" w:rsidTr="00E8704A">
        <w:trPr>
          <w:trHeight w:val="781"/>
        </w:trPr>
        <w:tc>
          <w:tcPr>
            <w:tcW w:w="3000" w:type="dxa"/>
            <w:vMerge w:val="restart"/>
          </w:tcPr>
          <w:p w:rsidR="00E8704A" w:rsidRPr="009E7F25" w:rsidRDefault="00E8704A" w:rsidP="00E8704A">
            <w:pPr>
              <w:pStyle w:val="Default"/>
              <w:rPr>
                <w:b/>
                <w:sz w:val="22"/>
                <w:szCs w:val="22"/>
              </w:rPr>
            </w:pPr>
          </w:p>
          <w:p w:rsidR="00E8704A" w:rsidRPr="009E7F25" w:rsidRDefault="00E8704A" w:rsidP="00E8704A">
            <w:pPr>
              <w:pStyle w:val="Default"/>
              <w:rPr>
                <w:b/>
                <w:sz w:val="22"/>
                <w:szCs w:val="22"/>
              </w:rPr>
            </w:pPr>
          </w:p>
          <w:p w:rsidR="00E8704A" w:rsidRPr="009E7F25" w:rsidRDefault="00E8704A" w:rsidP="00E8704A">
            <w:pPr>
              <w:pStyle w:val="Default"/>
              <w:rPr>
                <w:sz w:val="22"/>
                <w:szCs w:val="22"/>
              </w:rPr>
            </w:pPr>
            <w:r w:rsidRPr="009E7F25">
              <w:rPr>
                <w:b/>
                <w:sz w:val="22"/>
                <w:szCs w:val="22"/>
              </w:rPr>
              <w:t>Lieferzeit nach Auftrag</w:t>
            </w:r>
            <w:r w:rsidRPr="009E7F25">
              <w:rPr>
                <w:sz w:val="22"/>
                <w:szCs w:val="22"/>
              </w:rPr>
              <w:t xml:space="preserve"> </w:t>
            </w:r>
          </w:p>
          <w:p w:rsidR="00E8704A" w:rsidRPr="009E7F25" w:rsidRDefault="00E8704A" w:rsidP="00E8704A">
            <w:pPr>
              <w:pStyle w:val="Default"/>
            </w:pPr>
            <w:r w:rsidRPr="009E7F25">
              <w:rPr>
                <w:sz w:val="22"/>
                <w:szCs w:val="22"/>
              </w:rPr>
              <w:t>=</w:t>
            </w:r>
            <w:r w:rsidRPr="009E7F25">
              <w:t xml:space="preserve"> </w:t>
            </w:r>
            <w:r w:rsidRPr="009E7F25">
              <w:rPr>
                <w:sz w:val="22"/>
                <w:szCs w:val="22"/>
              </w:rPr>
              <w:t>Lieferung der Möbel innerhalb von:</w:t>
            </w:r>
          </w:p>
          <w:p w:rsidR="00E8704A" w:rsidRPr="009E7F25" w:rsidRDefault="00E8704A" w:rsidP="00E8704A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1365" w:type="dxa"/>
          </w:tcPr>
          <w:p w:rsidR="00E8704A" w:rsidRPr="009E7F25" w:rsidRDefault="00E8704A" w:rsidP="00E8704A">
            <w:pPr>
              <w:tabs>
                <w:tab w:val="left" w:pos="1020"/>
              </w:tabs>
              <w:rPr>
                <w:rFonts w:ascii="Arial" w:hAnsi="Arial" w:cs="Arial"/>
              </w:rPr>
            </w:pPr>
            <w:r w:rsidRPr="009E7F25">
              <w:rPr>
                <w:rFonts w:ascii="Arial" w:hAnsi="Arial" w:cs="Arial"/>
              </w:rPr>
              <w:t xml:space="preserve">Lieferung </w:t>
            </w:r>
            <w:r>
              <w:rPr>
                <w:rFonts w:ascii="Arial" w:hAnsi="Arial" w:cs="Arial"/>
              </w:rPr>
              <w:t xml:space="preserve">3-5 </w:t>
            </w:r>
            <w:r w:rsidRPr="009E7F25">
              <w:rPr>
                <w:rFonts w:ascii="Arial" w:hAnsi="Arial" w:cs="Arial"/>
              </w:rPr>
              <w:t>Wochen nach Auftrag</w:t>
            </w:r>
          </w:p>
        </w:tc>
        <w:tc>
          <w:tcPr>
            <w:tcW w:w="1341" w:type="dxa"/>
          </w:tcPr>
          <w:p w:rsidR="00E8704A" w:rsidRPr="009E7F25" w:rsidRDefault="00E8704A" w:rsidP="00E8704A">
            <w:pPr>
              <w:tabs>
                <w:tab w:val="left" w:pos="1020"/>
              </w:tabs>
              <w:rPr>
                <w:rFonts w:ascii="Arial" w:hAnsi="Arial" w:cs="Arial"/>
              </w:rPr>
            </w:pPr>
            <w:r w:rsidRPr="009E7F25">
              <w:rPr>
                <w:rFonts w:ascii="Arial" w:hAnsi="Arial" w:cs="Arial"/>
              </w:rPr>
              <w:t xml:space="preserve">Lieferung </w:t>
            </w:r>
            <w:r>
              <w:rPr>
                <w:rFonts w:ascii="Arial" w:hAnsi="Arial" w:cs="Arial"/>
              </w:rPr>
              <w:t xml:space="preserve">6-8 </w:t>
            </w:r>
            <w:r w:rsidRPr="009E7F25">
              <w:rPr>
                <w:rFonts w:ascii="Arial" w:hAnsi="Arial" w:cs="Arial"/>
              </w:rPr>
              <w:t>Wochen nach Auftrag</w:t>
            </w:r>
          </w:p>
        </w:tc>
        <w:tc>
          <w:tcPr>
            <w:tcW w:w="1235" w:type="dxa"/>
          </w:tcPr>
          <w:p w:rsidR="00E8704A" w:rsidRPr="009E7F25" w:rsidRDefault="00E8704A" w:rsidP="00E8704A">
            <w:pPr>
              <w:tabs>
                <w:tab w:val="left" w:pos="1020"/>
              </w:tabs>
              <w:rPr>
                <w:rFonts w:ascii="Arial" w:hAnsi="Arial" w:cs="Arial"/>
              </w:rPr>
            </w:pPr>
            <w:r w:rsidRPr="009E7F25">
              <w:rPr>
                <w:rFonts w:ascii="Arial" w:hAnsi="Arial" w:cs="Arial"/>
              </w:rPr>
              <w:t xml:space="preserve">Lieferung </w:t>
            </w:r>
            <w:r>
              <w:rPr>
                <w:rFonts w:ascii="Arial" w:hAnsi="Arial" w:cs="Arial"/>
              </w:rPr>
              <w:t>9-10</w:t>
            </w:r>
            <w:r w:rsidRPr="009E7F25">
              <w:rPr>
                <w:rFonts w:ascii="Arial" w:hAnsi="Arial" w:cs="Arial"/>
              </w:rPr>
              <w:t xml:space="preserve"> Wochen nach Auftrag</w:t>
            </w:r>
          </w:p>
        </w:tc>
      </w:tr>
      <w:tr w:rsidR="00E8704A" w:rsidRPr="009E7F25" w:rsidTr="00E8704A">
        <w:trPr>
          <w:trHeight w:val="599"/>
        </w:trPr>
        <w:tc>
          <w:tcPr>
            <w:tcW w:w="3000" w:type="dxa"/>
            <w:vMerge/>
          </w:tcPr>
          <w:p w:rsidR="00E8704A" w:rsidRPr="009E7F25" w:rsidRDefault="00E8704A" w:rsidP="00E8704A">
            <w:pPr>
              <w:pStyle w:val="Default"/>
              <w:rPr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 w:val="52"/>
            </w:rPr>
            <w:id w:val="1540007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65" w:type="dxa"/>
              </w:tcPr>
              <w:p w:rsidR="00E8704A" w:rsidRPr="009E7F25" w:rsidRDefault="00312D02" w:rsidP="00E8704A">
                <w:pPr>
                  <w:tabs>
                    <w:tab w:val="left" w:pos="1020"/>
                  </w:tabs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5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52"/>
            </w:rPr>
            <w:id w:val="-7176639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1" w:type="dxa"/>
              </w:tcPr>
              <w:p w:rsidR="00E8704A" w:rsidRPr="009E7F25" w:rsidRDefault="00312D02" w:rsidP="00E8704A">
                <w:pPr>
                  <w:tabs>
                    <w:tab w:val="left" w:pos="1020"/>
                  </w:tabs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5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52"/>
            </w:rPr>
            <w:id w:val="211231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35" w:type="dxa"/>
              </w:tcPr>
              <w:p w:rsidR="00E8704A" w:rsidRPr="009E7F25" w:rsidRDefault="00312D02" w:rsidP="00E8704A">
                <w:pPr>
                  <w:tabs>
                    <w:tab w:val="left" w:pos="1020"/>
                  </w:tabs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  <w:sz w:val="52"/>
                  </w:rPr>
                  <w:t>☐</w:t>
                </w:r>
              </w:p>
            </w:tc>
          </w:sdtContent>
        </w:sdt>
      </w:tr>
    </w:tbl>
    <w:p w:rsidR="00D7154F" w:rsidRPr="00312D02" w:rsidRDefault="00312D02">
      <w:pPr>
        <w:rPr>
          <w:b/>
          <w:color w:val="FF0000"/>
        </w:rPr>
      </w:pPr>
      <w:r w:rsidRPr="00312D02">
        <w:rPr>
          <w:b/>
          <w:color w:val="FF0000"/>
        </w:rPr>
        <w:t>Vom Bieter auszufüllen !!!</w:t>
      </w:r>
    </w:p>
    <w:sectPr w:rsidR="00D7154F" w:rsidRPr="00312D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B7DZNH+rDe/FhD4x0TWiUzUIVkPEBZ8dhgMU6XLuXLSZry9S21jmNJgTKmsG9jlpEziKQCpxR7pBab0Zg97rXQ==" w:salt="+TcpmEkzmCD396nwpE+Ac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25"/>
    <w:rsid w:val="002F72A6"/>
    <w:rsid w:val="00312D02"/>
    <w:rsid w:val="00D7154F"/>
    <w:rsid w:val="00E51625"/>
    <w:rsid w:val="00E8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F5718"/>
  <w15:chartTrackingRefBased/>
  <w15:docId w15:val="{78ADD35B-6360-436A-A3B6-54A760443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5162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E516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39"/>
    <w:rsid w:val="00E51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414</Characters>
  <Application>Microsoft Office Word</Application>
  <DocSecurity>0</DocSecurity>
  <Lines>3</Lines>
  <Paragraphs>1</Paragraphs>
  <ScaleCrop>false</ScaleCrop>
  <Company>Landkreis Holzminden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Lausen, Nils</dc:creator>
  <cp:keywords/>
  <dc:description/>
  <cp:lastModifiedBy>Hesse, Jörg</cp:lastModifiedBy>
  <cp:revision>4</cp:revision>
  <dcterms:created xsi:type="dcterms:W3CDTF">2026-05-13T10:02:00Z</dcterms:created>
  <dcterms:modified xsi:type="dcterms:W3CDTF">2026-08-18T13:12:00Z</dcterms:modified>
</cp:coreProperties>
</file>